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D2" w:rsidRDefault="00B878D2" w:rsidP="00B878D2">
      <w:pPr>
        <w:jc w:val="center"/>
        <w:outlineLvl w:val="1"/>
        <w:rPr>
          <w:rFonts w:ascii="宋体" w:hAnsi="宋体" w:hint="eastAsia"/>
          <w:b/>
          <w:sz w:val="28"/>
        </w:rPr>
      </w:pPr>
      <w:bookmarkStart w:id="0" w:name="_Toc413829131"/>
      <w:r w:rsidRPr="006C499C">
        <w:rPr>
          <w:rFonts w:ascii="宋体" w:hAnsi="宋体" w:hint="eastAsia"/>
          <w:b/>
          <w:sz w:val="28"/>
        </w:rPr>
        <w:t>2015年部门人员经费支出预算汇总表</w:t>
      </w:r>
      <w:bookmarkEnd w:id="0"/>
    </w:p>
    <w:tbl>
      <w:tblPr>
        <w:tblW w:w="46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423"/>
        <w:gridCol w:w="5106"/>
        <w:gridCol w:w="1473"/>
        <w:gridCol w:w="1473"/>
        <w:gridCol w:w="1476"/>
        <w:gridCol w:w="1473"/>
        <w:gridCol w:w="1473"/>
      </w:tblGrid>
      <w:tr w:rsidR="00B878D2" w:rsidTr="00320B19">
        <w:tblPrEx>
          <w:tblCellMar>
            <w:top w:w="0" w:type="dxa"/>
            <w:bottom w:w="0" w:type="dxa"/>
          </w:tblCellMar>
        </w:tblPrEx>
        <w:trPr>
          <w:trHeight w:val="283"/>
          <w:tblHeader/>
          <w:jc w:val="center"/>
        </w:trPr>
        <w:tc>
          <w:tcPr>
            <w:tcW w:w="3940" w:type="pct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B878D2" w:rsidRPr="006C499C" w:rsidRDefault="00B878D2" w:rsidP="00320B19">
            <w:pPr>
              <w:jc w:val="left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225--涿州市编制委员会办公室</w:t>
            </w:r>
          </w:p>
        </w:tc>
        <w:tc>
          <w:tcPr>
            <w:tcW w:w="1060" w:type="pct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B878D2" w:rsidRPr="006C499C" w:rsidRDefault="00B878D2" w:rsidP="00320B19">
            <w:pPr>
              <w:jc w:val="right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单位：万元</w:t>
            </w:r>
          </w:p>
        </w:tc>
      </w:tr>
      <w:tr w:rsidR="00B878D2" w:rsidTr="00320B19">
        <w:tblPrEx>
          <w:tblCellMar>
            <w:top w:w="0" w:type="dxa"/>
            <w:bottom w:w="0" w:type="dxa"/>
          </w:tblCellMar>
        </w:tblPrEx>
        <w:trPr>
          <w:trHeight w:val="283"/>
          <w:tblHeader/>
          <w:jc w:val="center"/>
        </w:trPr>
        <w:tc>
          <w:tcPr>
            <w:tcW w:w="512" w:type="pct"/>
            <w:vMerge w:val="restart"/>
            <w:shd w:val="clear" w:color="auto" w:fill="auto"/>
            <w:vAlign w:val="center"/>
          </w:tcPr>
          <w:p w:rsidR="00B878D2" w:rsidRPr="006C499C" w:rsidRDefault="00B878D2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单位编码</w:t>
            </w:r>
          </w:p>
        </w:tc>
        <w:tc>
          <w:tcPr>
            <w:tcW w:w="1837" w:type="pct"/>
            <w:vMerge w:val="restart"/>
            <w:shd w:val="clear" w:color="auto" w:fill="auto"/>
            <w:vAlign w:val="center"/>
          </w:tcPr>
          <w:p w:rsidR="00B878D2" w:rsidRPr="006C499C" w:rsidRDefault="00B878D2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单位名称</w:t>
            </w:r>
          </w:p>
        </w:tc>
        <w:tc>
          <w:tcPr>
            <w:tcW w:w="2651" w:type="pct"/>
            <w:gridSpan w:val="5"/>
            <w:shd w:val="clear" w:color="auto" w:fill="auto"/>
            <w:vAlign w:val="center"/>
          </w:tcPr>
          <w:p w:rsidR="00B878D2" w:rsidRPr="006C499C" w:rsidRDefault="00B878D2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经费来源</w:t>
            </w:r>
          </w:p>
        </w:tc>
      </w:tr>
      <w:tr w:rsidR="00B878D2" w:rsidTr="00320B19">
        <w:tblPrEx>
          <w:tblCellMar>
            <w:top w:w="0" w:type="dxa"/>
            <w:bottom w:w="0" w:type="dxa"/>
          </w:tblCellMar>
        </w:tblPrEx>
        <w:trPr>
          <w:trHeight w:val="283"/>
          <w:tblHeader/>
          <w:jc w:val="center"/>
        </w:trPr>
        <w:tc>
          <w:tcPr>
            <w:tcW w:w="512" w:type="pct"/>
            <w:vMerge/>
            <w:shd w:val="clear" w:color="auto" w:fill="auto"/>
            <w:vAlign w:val="center"/>
          </w:tcPr>
          <w:p w:rsidR="00B878D2" w:rsidRDefault="00B878D2" w:rsidP="00320B19">
            <w:pPr>
              <w:jc w:val="left"/>
              <w:outlineLvl w:val="1"/>
            </w:pPr>
          </w:p>
        </w:tc>
        <w:tc>
          <w:tcPr>
            <w:tcW w:w="1837" w:type="pct"/>
            <w:vMerge/>
            <w:shd w:val="clear" w:color="auto" w:fill="auto"/>
            <w:vAlign w:val="center"/>
          </w:tcPr>
          <w:p w:rsidR="00B878D2" w:rsidRDefault="00B878D2" w:rsidP="00320B19">
            <w:pPr>
              <w:jc w:val="left"/>
              <w:outlineLvl w:val="1"/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878D2" w:rsidRPr="006C499C" w:rsidRDefault="00B878D2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合计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878D2" w:rsidRPr="006C499C" w:rsidRDefault="00B878D2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一般预算拨款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878D2" w:rsidRPr="006C499C" w:rsidRDefault="00B878D2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基金预算拨款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878D2" w:rsidRPr="006C499C" w:rsidRDefault="00B878D2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财政专户核拨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878D2" w:rsidRPr="006C499C" w:rsidRDefault="00B878D2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其他来源收入</w:t>
            </w:r>
          </w:p>
        </w:tc>
      </w:tr>
      <w:tr w:rsidR="00B878D2" w:rsidTr="00320B1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12" w:type="pct"/>
            <w:shd w:val="clear" w:color="auto" w:fill="auto"/>
          </w:tcPr>
          <w:p w:rsidR="00B878D2" w:rsidRPr="006C499C" w:rsidRDefault="00B878D2" w:rsidP="00320B19">
            <w:pPr>
              <w:jc w:val="center"/>
              <w:rPr>
                <w:rFonts w:ascii="宋体" w:hAnsi="宋体"/>
                <w:b/>
                <w:sz w:val="18"/>
              </w:rPr>
            </w:pPr>
            <w:r w:rsidRPr="006C499C">
              <w:rPr>
                <w:rFonts w:ascii="宋体" w:hAnsi="宋体"/>
                <w:b/>
                <w:sz w:val="18"/>
              </w:rPr>
              <w:t>225</w:t>
            </w:r>
          </w:p>
        </w:tc>
        <w:tc>
          <w:tcPr>
            <w:tcW w:w="1837" w:type="pct"/>
            <w:shd w:val="clear" w:color="auto" w:fill="auto"/>
          </w:tcPr>
          <w:p w:rsidR="00B878D2" w:rsidRPr="006C499C" w:rsidRDefault="00B878D2" w:rsidP="00320B19">
            <w:pPr>
              <w:jc w:val="center"/>
              <w:rPr>
                <w:rFonts w:ascii="宋体" w:hAnsi="宋体"/>
                <w:b/>
                <w:sz w:val="18"/>
              </w:rPr>
            </w:pPr>
            <w:r w:rsidRPr="006C499C">
              <w:rPr>
                <w:rFonts w:ascii="宋体" w:hAnsi="宋体" w:hint="eastAsia"/>
                <w:b/>
                <w:sz w:val="18"/>
              </w:rPr>
              <w:t>合</w:t>
            </w:r>
            <w:r w:rsidRPr="006C499C">
              <w:rPr>
                <w:rFonts w:ascii="宋体" w:hAnsi="宋体"/>
                <w:b/>
                <w:sz w:val="18"/>
              </w:rPr>
              <w:t xml:space="preserve"> 计</w:t>
            </w:r>
          </w:p>
        </w:tc>
        <w:tc>
          <w:tcPr>
            <w:tcW w:w="530" w:type="pct"/>
            <w:shd w:val="clear" w:color="auto" w:fill="auto"/>
          </w:tcPr>
          <w:p w:rsidR="00B878D2" w:rsidRPr="006C499C" w:rsidRDefault="00B878D2" w:rsidP="00320B19">
            <w:pPr>
              <w:jc w:val="right"/>
              <w:rPr>
                <w:rFonts w:ascii="宋体" w:hAnsi="宋体"/>
                <w:b/>
                <w:sz w:val="18"/>
              </w:rPr>
            </w:pPr>
            <w:r w:rsidRPr="006C499C">
              <w:rPr>
                <w:rFonts w:ascii="宋体" w:hAnsi="宋体"/>
                <w:b/>
                <w:sz w:val="18"/>
              </w:rPr>
              <w:t>37.92</w:t>
            </w:r>
          </w:p>
        </w:tc>
        <w:tc>
          <w:tcPr>
            <w:tcW w:w="530" w:type="pct"/>
            <w:shd w:val="clear" w:color="auto" w:fill="auto"/>
          </w:tcPr>
          <w:p w:rsidR="00B878D2" w:rsidRPr="006C499C" w:rsidRDefault="00B878D2" w:rsidP="00320B19">
            <w:pPr>
              <w:jc w:val="right"/>
              <w:rPr>
                <w:rFonts w:ascii="宋体" w:hAnsi="宋体"/>
                <w:b/>
                <w:sz w:val="18"/>
              </w:rPr>
            </w:pPr>
            <w:r w:rsidRPr="006C499C">
              <w:rPr>
                <w:rFonts w:ascii="宋体" w:hAnsi="宋体"/>
                <w:b/>
                <w:sz w:val="18"/>
              </w:rPr>
              <w:t>37.92</w:t>
            </w:r>
          </w:p>
        </w:tc>
        <w:tc>
          <w:tcPr>
            <w:tcW w:w="531" w:type="pct"/>
            <w:shd w:val="clear" w:color="auto" w:fill="auto"/>
          </w:tcPr>
          <w:p w:rsidR="00B878D2" w:rsidRPr="006C499C" w:rsidRDefault="00B878D2" w:rsidP="00320B19">
            <w:pPr>
              <w:jc w:val="right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530" w:type="pct"/>
            <w:shd w:val="clear" w:color="auto" w:fill="auto"/>
          </w:tcPr>
          <w:p w:rsidR="00B878D2" w:rsidRPr="006C499C" w:rsidRDefault="00B878D2" w:rsidP="00320B19">
            <w:pPr>
              <w:jc w:val="right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530" w:type="pct"/>
            <w:shd w:val="clear" w:color="auto" w:fill="auto"/>
          </w:tcPr>
          <w:p w:rsidR="00B878D2" w:rsidRPr="006C499C" w:rsidRDefault="00B878D2" w:rsidP="00320B19">
            <w:pPr>
              <w:jc w:val="right"/>
              <w:rPr>
                <w:rFonts w:ascii="宋体" w:hAnsi="宋体"/>
                <w:b/>
                <w:sz w:val="18"/>
              </w:rPr>
            </w:pPr>
          </w:p>
        </w:tc>
      </w:tr>
      <w:tr w:rsidR="00B878D2" w:rsidTr="00320B1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12" w:type="pct"/>
            <w:shd w:val="clear" w:color="auto" w:fill="auto"/>
          </w:tcPr>
          <w:p w:rsidR="00B878D2" w:rsidRDefault="00B878D2" w:rsidP="00320B19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225002</w:t>
            </w:r>
          </w:p>
        </w:tc>
        <w:tc>
          <w:tcPr>
            <w:tcW w:w="1837" w:type="pct"/>
            <w:shd w:val="clear" w:color="auto" w:fill="auto"/>
          </w:tcPr>
          <w:p w:rsidR="00B878D2" w:rsidRDefault="00B878D2" w:rsidP="00320B19">
            <w:pPr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涿州市编委办</w:t>
            </w:r>
          </w:p>
        </w:tc>
        <w:tc>
          <w:tcPr>
            <w:tcW w:w="530" w:type="pct"/>
            <w:shd w:val="clear" w:color="auto" w:fill="auto"/>
          </w:tcPr>
          <w:p w:rsidR="00B878D2" w:rsidRDefault="00B878D2" w:rsidP="00320B19"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20.18</w:t>
            </w:r>
          </w:p>
        </w:tc>
        <w:tc>
          <w:tcPr>
            <w:tcW w:w="530" w:type="pct"/>
            <w:shd w:val="clear" w:color="auto" w:fill="auto"/>
          </w:tcPr>
          <w:p w:rsidR="00B878D2" w:rsidRDefault="00B878D2" w:rsidP="00320B19"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20.18</w:t>
            </w:r>
          </w:p>
        </w:tc>
        <w:tc>
          <w:tcPr>
            <w:tcW w:w="531" w:type="pct"/>
            <w:shd w:val="clear" w:color="auto" w:fill="auto"/>
          </w:tcPr>
          <w:p w:rsidR="00B878D2" w:rsidRPr="006C499C" w:rsidRDefault="00B878D2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530" w:type="pct"/>
            <w:shd w:val="clear" w:color="auto" w:fill="auto"/>
          </w:tcPr>
          <w:p w:rsidR="00B878D2" w:rsidRPr="006C499C" w:rsidRDefault="00B878D2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530" w:type="pct"/>
            <w:shd w:val="clear" w:color="auto" w:fill="auto"/>
          </w:tcPr>
          <w:p w:rsidR="00B878D2" w:rsidRPr="006C499C" w:rsidRDefault="00B878D2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</w:tr>
      <w:tr w:rsidR="00B878D2" w:rsidTr="00320B1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12" w:type="pct"/>
            <w:shd w:val="clear" w:color="auto" w:fill="auto"/>
          </w:tcPr>
          <w:p w:rsidR="00B878D2" w:rsidRDefault="00B878D2" w:rsidP="00320B19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225004</w:t>
            </w:r>
          </w:p>
        </w:tc>
        <w:tc>
          <w:tcPr>
            <w:tcW w:w="1837" w:type="pct"/>
            <w:shd w:val="clear" w:color="auto" w:fill="auto"/>
          </w:tcPr>
          <w:p w:rsidR="00B878D2" w:rsidRDefault="00B878D2" w:rsidP="00320B19">
            <w:pPr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涿州市事业单位登记管理局</w:t>
            </w:r>
          </w:p>
        </w:tc>
        <w:tc>
          <w:tcPr>
            <w:tcW w:w="530" w:type="pct"/>
            <w:shd w:val="clear" w:color="auto" w:fill="auto"/>
          </w:tcPr>
          <w:p w:rsidR="00B878D2" w:rsidRDefault="00B878D2" w:rsidP="00320B19"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17.74</w:t>
            </w:r>
          </w:p>
        </w:tc>
        <w:tc>
          <w:tcPr>
            <w:tcW w:w="530" w:type="pct"/>
            <w:shd w:val="clear" w:color="auto" w:fill="auto"/>
          </w:tcPr>
          <w:p w:rsidR="00B878D2" w:rsidRDefault="00B878D2" w:rsidP="00320B19"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17.74</w:t>
            </w:r>
          </w:p>
        </w:tc>
        <w:tc>
          <w:tcPr>
            <w:tcW w:w="531" w:type="pct"/>
            <w:shd w:val="clear" w:color="auto" w:fill="auto"/>
          </w:tcPr>
          <w:p w:rsidR="00B878D2" w:rsidRPr="006C499C" w:rsidRDefault="00B878D2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530" w:type="pct"/>
            <w:shd w:val="clear" w:color="auto" w:fill="auto"/>
          </w:tcPr>
          <w:p w:rsidR="00B878D2" w:rsidRPr="006C499C" w:rsidRDefault="00B878D2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530" w:type="pct"/>
            <w:shd w:val="clear" w:color="auto" w:fill="auto"/>
          </w:tcPr>
          <w:p w:rsidR="00B878D2" w:rsidRPr="006C499C" w:rsidRDefault="00B878D2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</w:tr>
    </w:tbl>
    <w:p w:rsidR="00B878D2" w:rsidRDefault="00B878D2" w:rsidP="00B878D2">
      <w:pPr>
        <w:jc w:val="left"/>
        <w:outlineLvl w:val="1"/>
        <w:sectPr w:rsidR="00B878D2" w:rsidSect="00165562">
          <w:pgSz w:w="16839" w:h="11907" w:orient="landscape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B878D2" w:rsidRDefault="00B878D2" w:rsidP="00B878D2">
      <w:pPr>
        <w:jc w:val="center"/>
        <w:outlineLvl w:val="1"/>
        <w:rPr>
          <w:rFonts w:ascii="宋体" w:hAnsi="宋体" w:hint="eastAsia"/>
          <w:b/>
          <w:sz w:val="28"/>
        </w:rPr>
      </w:pPr>
      <w:bookmarkStart w:id="1" w:name="_Toc413829132"/>
      <w:r w:rsidRPr="006C499C">
        <w:rPr>
          <w:rFonts w:ascii="宋体" w:hAnsi="宋体" w:hint="eastAsia"/>
          <w:b/>
          <w:sz w:val="28"/>
        </w:rPr>
        <w:lastRenderedPageBreak/>
        <w:t>2015年部门正常公用经费支出预算汇总表</w:t>
      </w:r>
      <w:bookmarkEnd w:id="1"/>
    </w:p>
    <w:tbl>
      <w:tblPr>
        <w:tblW w:w="46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423"/>
        <w:gridCol w:w="5106"/>
        <w:gridCol w:w="1473"/>
        <w:gridCol w:w="1473"/>
        <w:gridCol w:w="1476"/>
        <w:gridCol w:w="1473"/>
        <w:gridCol w:w="1473"/>
      </w:tblGrid>
      <w:tr w:rsidR="00B878D2" w:rsidTr="00320B19">
        <w:tblPrEx>
          <w:tblCellMar>
            <w:top w:w="0" w:type="dxa"/>
            <w:bottom w:w="0" w:type="dxa"/>
          </w:tblCellMar>
        </w:tblPrEx>
        <w:trPr>
          <w:trHeight w:val="283"/>
          <w:tblHeader/>
          <w:jc w:val="center"/>
        </w:trPr>
        <w:tc>
          <w:tcPr>
            <w:tcW w:w="3940" w:type="pct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B878D2" w:rsidRPr="006C499C" w:rsidRDefault="00B878D2" w:rsidP="00320B19">
            <w:pPr>
              <w:jc w:val="left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225--涿州市编制委员会办公室</w:t>
            </w:r>
          </w:p>
        </w:tc>
        <w:tc>
          <w:tcPr>
            <w:tcW w:w="1060" w:type="pct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B878D2" w:rsidRPr="006C499C" w:rsidRDefault="00B878D2" w:rsidP="00320B19">
            <w:pPr>
              <w:jc w:val="right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单位：万元</w:t>
            </w:r>
          </w:p>
        </w:tc>
      </w:tr>
      <w:tr w:rsidR="00B878D2" w:rsidTr="00320B19">
        <w:tblPrEx>
          <w:tblCellMar>
            <w:top w:w="0" w:type="dxa"/>
            <w:bottom w:w="0" w:type="dxa"/>
          </w:tblCellMar>
        </w:tblPrEx>
        <w:trPr>
          <w:trHeight w:val="283"/>
          <w:tblHeader/>
          <w:jc w:val="center"/>
        </w:trPr>
        <w:tc>
          <w:tcPr>
            <w:tcW w:w="512" w:type="pct"/>
            <w:vMerge w:val="restart"/>
            <w:shd w:val="clear" w:color="auto" w:fill="auto"/>
            <w:vAlign w:val="center"/>
          </w:tcPr>
          <w:p w:rsidR="00B878D2" w:rsidRPr="006C499C" w:rsidRDefault="00B878D2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单位编码</w:t>
            </w:r>
          </w:p>
        </w:tc>
        <w:tc>
          <w:tcPr>
            <w:tcW w:w="1837" w:type="pct"/>
            <w:vMerge w:val="restart"/>
            <w:shd w:val="clear" w:color="auto" w:fill="auto"/>
            <w:vAlign w:val="center"/>
          </w:tcPr>
          <w:p w:rsidR="00B878D2" w:rsidRPr="006C499C" w:rsidRDefault="00B878D2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单位名称</w:t>
            </w:r>
          </w:p>
        </w:tc>
        <w:tc>
          <w:tcPr>
            <w:tcW w:w="2651" w:type="pct"/>
            <w:gridSpan w:val="5"/>
            <w:shd w:val="clear" w:color="auto" w:fill="auto"/>
            <w:vAlign w:val="center"/>
          </w:tcPr>
          <w:p w:rsidR="00B878D2" w:rsidRPr="006C499C" w:rsidRDefault="00B878D2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经费来源</w:t>
            </w:r>
          </w:p>
        </w:tc>
      </w:tr>
      <w:tr w:rsidR="00B878D2" w:rsidTr="00320B19">
        <w:tblPrEx>
          <w:tblCellMar>
            <w:top w:w="0" w:type="dxa"/>
            <w:bottom w:w="0" w:type="dxa"/>
          </w:tblCellMar>
        </w:tblPrEx>
        <w:trPr>
          <w:trHeight w:val="283"/>
          <w:tblHeader/>
          <w:jc w:val="center"/>
        </w:trPr>
        <w:tc>
          <w:tcPr>
            <w:tcW w:w="512" w:type="pct"/>
            <w:vMerge/>
            <w:shd w:val="clear" w:color="auto" w:fill="auto"/>
            <w:vAlign w:val="center"/>
          </w:tcPr>
          <w:p w:rsidR="00B878D2" w:rsidRDefault="00B878D2" w:rsidP="00320B19">
            <w:pPr>
              <w:jc w:val="left"/>
              <w:outlineLvl w:val="1"/>
            </w:pPr>
          </w:p>
        </w:tc>
        <w:tc>
          <w:tcPr>
            <w:tcW w:w="1837" w:type="pct"/>
            <w:vMerge/>
            <w:shd w:val="clear" w:color="auto" w:fill="auto"/>
            <w:vAlign w:val="center"/>
          </w:tcPr>
          <w:p w:rsidR="00B878D2" w:rsidRDefault="00B878D2" w:rsidP="00320B19">
            <w:pPr>
              <w:jc w:val="left"/>
              <w:outlineLvl w:val="1"/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B878D2" w:rsidRPr="006C499C" w:rsidRDefault="00B878D2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合计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878D2" w:rsidRPr="006C499C" w:rsidRDefault="00B878D2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一般预算拨款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878D2" w:rsidRPr="006C499C" w:rsidRDefault="00B878D2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基金预算拨款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878D2" w:rsidRPr="006C499C" w:rsidRDefault="00B878D2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财政专户核拨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878D2" w:rsidRPr="006C499C" w:rsidRDefault="00B878D2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其他来源收入</w:t>
            </w:r>
          </w:p>
        </w:tc>
      </w:tr>
      <w:tr w:rsidR="00B878D2" w:rsidTr="00320B1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12" w:type="pct"/>
            <w:shd w:val="clear" w:color="auto" w:fill="auto"/>
          </w:tcPr>
          <w:p w:rsidR="00B878D2" w:rsidRPr="006C499C" w:rsidRDefault="00B878D2" w:rsidP="00320B19">
            <w:pPr>
              <w:jc w:val="center"/>
              <w:rPr>
                <w:rFonts w:ascii="宋体" w:hAnsi="宋体"/>
                <w:b/>
                <w:sz w:val="18"/>
              </w:rPr>
            </w:pPr>
            <w:r w:rsidRPr="006C499C">
              <w:rPr>
                <w:rFonts w:ascii="宋体" w:hAnsi="宋体"/>
                <w:b/>
                <w:sz w:val="18"/>
              </w:rPr>
              <w:t>225</w:t>
            </w:r>
          </w:p>
        </w:tc>
        <w:tc>
          <w:tcPr>
            <w:tcW w:w="1837" w:type="pct"/>
            <w:shd w:val="clear" w:color="auto" w:fill="auto"/>
          </w:tcPr>
          <w:p w:rsidR="00B878D2" w:rsidRPr="006C499C" w:rsidRDefault="00B878D2" w:rsidP="00320B19">
            <w:pPr>
              <w:jc w:val="center"/>
              <w:rPr>
                <w:rFonts w:ascii="宋体" w:hAnsi="宋体"/>
                <w:b/>
                <w:sz w:val="18"/>
              </w:rPr>
            </w:pPr>
            <w:r w:rsidRPr="006C499C">
              <w:rPr>
                <w:rFonts w:ascii="宋体" w:hAnsi="宋体" w:hint="eastAsia"/>
                <w:b/>
                <w:sz w:val="18"/>
              </w:rPr>
              <w:t>合</w:t>
            </w:r>
            <w:r w:rsidRPr="006C499C">
              <w:rPr>
                <w:rFonts w:ascii="宋体" w:hAnsi="宋体"/>
                <w:b/>
                <w:sz w:val="18"/>
              </w:rPr>
              <w:t xml:space="preserve"> 计</w:t>
            </w:r>
          </w:p>
        </w:tc>
        <w:tc>
          <w:tcPr>
            <w:tcW w:w="530" w:type="pct"/>
            <w:shd w:val="clear" w:color="auto" w:fill="auto"/>
          </w:tcPr>
          <w:p w:rsidR="00B878D2" w:rsidRPr="006C499C" w:rsidRDefault="00B878D2" w:rsidP="00320B19">
            <w:pPr>
              <w:jc w:val="right"/>
              <w:rPr>
                <w:rFonts w:ascii="宋体" w:hAnsi="宋体"/>
                <w:b/>
                <w:sz w:val="18"/>
              </w:rPr>
            </w:pPr>
            <w:r w:rsidRPr="006C499C">
              <w:rPr>
                <w:rFonts w:ascii="宋体" w:hAnsi="宋体"/>
                <w:b/>
                <w:sz w:val="18"/>
              </w:rPr>
              <w:t>4.93</w:t>
            </w:r>
          </w:p>
        </w:tc>
        <w:tc>
          <w:tcPr>
            <w:tcW w:w="530" w:type="pct"/>
            <w:shd w:val="clear" w:color="auto" w:fill="auto"/>
          </w:tcPr>
          <w:p w:rsidR="00B878D2" w:rsidRPr="006C499C" w:rsidRDefault="00B878D2" w:rsidP="00320B19">
            <w:pPr>
              <w:jc w:val="right"/>
              <w:rPr>
                <w:rFonts w:ascii="宋体" w:hAnsi="宋体"/>
                <w:b/>
                <w:sz w:val="18"/>
              </w:rPr>
            </w:pPr>
            <w:r w:rsidRPr="006C499C">
              <w:rPr>
                <w:rFonts w:ascii="宋体" w:hAnsi="宋体"/>
                <w:b/>
                <w:sz w:val="18"/>
              </w:rPr>
              <w:t>4.93</w:t>
            </w:r>
          </w:p>
        </w:tc>
        <w:tc>
          <w:tcPr>
            <w:tcW w:w="531" w:type="pct"/>
            <w:shd w:val="clear" w:color="auto" w:fill="auto"/>
          </w:tcPr>
          <w:p w:rsidR="00B878D2" w:rsidRPr="006C499C" w:rsidRDefault="00B878D2" w:rsidP="00320B19">
            <w:pPr>
              <w:jc w:val="right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530" w:type="pct"/>
            <w:shd w:val="clear" w:color="auto" w:fill="auto"/>
          </w:tcPr>
          <w:p w:rsidR="00B878D2" w:rsidRPr="006C499C" w:rsidRDefault="00B878D2" w:rsidP="00320B19">
            <w:pPr>
              <w:jc w:val="right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530" w:type="pct"/>
            <w:shd w:val="clear" w:color="auto" w:fill="auto"/>
          </w:tcPr>
          <w:p w:rsidR="00B878D2" w:rsidRPr="006C499C" w:rsidRDefault="00B878D2" w:rsidP="00320B19">
            <w:pPr>
              <w:jc w:val="right"/>
              <w:rPr>
                <w:rFonts w:ascii="宋体" w:hAnsi="宋体"/>
                <w:b/>
                <w:sz w:val="18"/>
              </w:rPr>
            </w:pPr>
          </w:p>
        </w:tc>
      </w:tr>
      <w:tr w:rsidR="00B878D2" w:rsidTr="00320B1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12" w:type="pct"/>
            <w:shd w:val="clear" w:color="auto" w:fill="auto"/>
          </w:tcPr>
          <w:p w:rsidR="00B878D2" w:rsidRDefault="00B878D2" w:rsidP="00320B19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225002</w:t>
            </w:r>
          </w:p>
        </w:tc>
        <w:tc>
          <w:tcPr>
            <w:tcW w:w="1837" w:type="pct"/>
            <w:shd w:val="clear" w:color="auto" w:fill="auto"/>
          </w:tcPr>
          <w:p w:rsidR="00B878D2" w:rsidRDefault="00B878D2" w:rsidP="00320B19">
            <w:pPr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涿州市编委办</w:t>
            </w:r>
          </w:p>
        </w:tc>
        <w:tc>
          <w:tcPr>
            <w:tcW w:w="530" w:type="pct"/>
            <w:shd w:val="clear" w:color="auto" w:fill="auto"/>
          </w:tcPr>
          <w:p w:rsidR="00B878D2" w:rsidRDefault="00B878D2" w:rsidP="00320B19"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4.64</w:t>
            </w:r>
          </w:p>
        </w:tc>
        <w:tc>
          <w:tcPr>
            <w:tcW w:w="530" w:type="pct"/>
            <w:shd w:val="clear" w:color="auto" w:fill="auto"/>
          </w:tcPr>
          <w:p w:rsidR="00B878D2" w:rsidRDefault="00B878D2" w:rsidP="00320B19"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4.64</w:t>
            </w:r>
          </w:p>
        </w:tc>
        <w:tc>
          <w:tcPr>
            <w:tcW w:w="531" w:type="pct"/>
            <w:shd w:val="clear" w:color="auto" w:fill="auto"/>
          </w:tcPr>
          <w:p w:rsidR="00B878D2" w:rsidRPr="006C499C" w:rsidRDefault="00B878D2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530" w:type="pct"/>
            <w:shd w:val="clear" w:color="auto" w:fill="auto"/>
          </w:tcPr>
          <w:p w:rsidR="00B878D2" w:rsidRPr="006C499C" w:rsidRDefault="00B878D2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530" w:type="pct"/>
            <w:shd w:val="clear" w:color="auto" w:fill="auto"/>
          </w:tcPr>
          <w:p w:rsidR="00B878D2" w:rsidRPr="006C499C" w:rsidRDefault="00B878D2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</w:tr>
      <w:tr w:rsidR="00B878D2" w:rsidTr="00320B1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512" w:type="pct"/>
            <w:shd w:val="clear" w:color="auto" w:fill="auto"/>
          </w:tcPr>
          <w:p w:rsidR="00B878D2" w:rsidRDefault="00B878D2" w:rsidP="00320B19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225004</w:t>
            </w:r>
          </w:p>
        </w:tc>
        <w:tc>
          <w:tcPr>
            <w:tcW w:w="1837" w:type="pct"/>
            <w:shd w:val="clear" w:color="auto" w:fill="auto"/>
          </w:tcPr>
          <w:p w:rsidR="00B878D2" w:rsidRDefault="00B878D2" w:rsidP="00320B19">
            <w:pPr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涿州市事业单位登记管理局</w:t>
            </w:r>
          </w:p>
        </w:tc>
        <w:tc>
          <w:tcPr>
            <w:tcW w:w="530" w:type="pct"/>
            <w:shd w:val="clear" w:color="auto" w:fill="auto"/>
          </w:tcPr>
          <w:p w:rsidR="00B878D2" w:rsidRDefault="00B878D2" w:rsidP="00320B19"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0.29</w:t>
            </w:r>
          </w:p>
        </w:tc>
        <w:tc>
          <w:tcPr>
            <w:tcW w:w="530" w:type="pct"/>
            <w:shd w:val="clear" w:color="auto" w:fill="auto"/>
          </w:tcPr>
          <w:p w:rsidR="00B878D2" w:rsidRDefault="00B878D2" w:rsidP="00320B19"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0.29</w:t>
            </w:r>
          </w:p>
        </w:tc>
        <w:tc>
          <w:tcPr>
            <w:tcW w:w="531" w:type="pct"/>
            <w:shd w:val="clear" w:color="auto" w:fill="auto"/>
          </w:tcPr>
          <w:p w:rsidR="00B878D2" w:rsidRPr="006C499C" w:rsidRDefault="00B878D2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530" w:type="pct"/>
            <w:shd w:val="clear" w:color="auto" w:fill="auto"/>
          </w:tcPr>
          <w:p w:rsidR="00B878D2" w:rsidRPr="006C499C" w:rsidRDefault="00B878D2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530" w:type="pct"/>
            <w:shd w:val="clear" w:color="auto" w:fill="auto"/>
          </w:tcPr>
          <w:p w:rsidR="00B878D2" w:rsidRPr="006C499C" w:rsidRDefault="00B878D2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</w:tr>
    </w:tbl>
    <w:p w:rsidR="00B878D2" w:rsidRDefault="00B878D2" w:rsidP="00B878D2">
      <w:pPr>
        <w:jc w:val="left"/>
        <w:outlineLvl w:val="1"/>
        <w:sectPr w:rsidR="00B878D2" w:rsidSect="00165562">
          <w:pgSz w:w="16839" w:h="11907" w:orient="landscape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4956AA" w:rsidRDefault="00B878D2"/>
    <w:sectPr w:rsidR="00495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78D2"/>
    <w:rsid w:val="00B878D2"/>
    <w:rsid w:val="00F8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2015-10-31T10:01:00Z</dcterms:created>
  <dcterms:modified xsi:type="dcterms:W3CDTF">2015-10-31T10:02:00Z</dcterms:modified>
</cp:coreProperties>
</file>