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1E8" w:rsidRDefault="001521E8" w:rsidP="001521E8">
      <w:pPr>
        <w:jc w:val="center"/>
        <w:outlineLvl w:val="1"/>
        <w:rPr>
          <w:rFonts w:ascii="宋体" w:hAnsi="宋体" w:hint="eastAsia"/>
          <w:b/>
          <w:sz w:val="28"/>
        </w:rPr>
      </w:pPr>
      <w:bookmarkStart w:id="0" w:name="_Toc413829130"/>
      <w:r w:rsidRPr="006C499C">
        <w:rPr>
          <w:rFonts w:ascii="宋体" w:hAnsi="宋体" w:hint="eastAsia"/>
          <w:b/>
          <w:sz w:val="28"/>
        </w:rPr>
        <w:t>2015年部门支出预算总表</w:t>
      </w:r>
      <w:bookmarkEnd w:id="0"/>
    </w:p>
    <w:tbl>
      <w:tblPr>
        <w:tblW w:w="4639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1134"/>
        <w:gridCol w:w="3746"/>
        <w:gridCol w:w="1473"/>
        <w:gridCol w:w="1471"/>
        <w:gridCol w:w="1473"/>
        <w:gridCol w:w="1476"/>
        <w:gridCol w:w="1473"/>
        <w:gridCol w:w="1473"/>
      </w:tblGrid>
      <w:tr w:rsidR="001521E8" w:rsidTr="00320B19">
        <w:tblPrEx>
          <w:tblCellMar>
            <w:top w:w="0" w:type="dxa"/>
            <w:bottom w:w="0" w:type="dxa"/>
          </w:tblCellMar>
        </w:tblPrEx>
        <w:trPr>
          <w:trHeight w:val="283"/>
          <w:tblHeader/>
          <w:jc w:val="center"/>
        </w:trPr>
        <w:tc>
          <w:tcPr>
            <w:tcW w:w="3926" w:type="pct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shd w:val="clear" w:color="auto" w:fill="auto"/>
            <w:vAlign w:val="center"/>
          </w:tcPr>
          <w:p w:rsidR="001521E8" w:rsidRPr="006C499C" w:rsidRDefault="001521E8" w:rsidP="00320B19">
            <w:pPr>
              <w:jc w:val="left"/>
              <w:rPr>
                <w:rFonts w:ascii="黑体" w:eastAsia="黑体"/>
                <w:b/>
                <w:sz w:val="18"/>
              </w:rPr>
            </w:pPr>
            <w:r>
              <w:rPr>
                <w:rFonts w:ascii="黑体" w:eastAsia="黑体" w:hint="eastAsia"/>
                <w:b/>
                <w:sz w:val="18"/>
              </w:rPr>
              <w:t>225--涿州市编制委员会办公室</w:t>
            </w:r>
          </w:p>
        </w:tc>
        <w:tc>
          <w:tcPr>
            <w:tcW w:w="1074" w:type="pct"/>
            <w:gridSpan w:val="2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shd w:val="clear" w:color="auto" w:fill="auto"/>
            <w:vAlign w:val="center"/>
          </w:tcPr>
          <w:p w:rsidR="001521E8" w:rsidRPr="006C499C" w:rsidRDefault="001521E8" w:rsidP="00320B19">
            <w:pPr>
              <w:jc w:val="right"/>
              <w:rPr>
                <w:rFonts w:ascii="黑体" w:eastAsia="黑体"/>
                <w:b/>
                <w:sz w:val="18"/>
              </w:rPr>
            </w:pPr>
            <w:r>
              <w:rPr>
                <w:rFonts w:ascii="黑体" w:eastAsia="黑体" w:hint="eastAsia"/>
                <w:b/>
                <w:sz w:val="18"/>
              </w:rPr>
              <w:t>单位：万元</w:t>
            </w:r>
          </w:p>
        </w:tc>
      </w:tr>
      <w:tr w:rsidR="001521E8" w:rsidTr="00320B19">
        <w:tblPrEx>
          <w:tblCellMar>
            <w:top w:w="0" w:type="dxa"/>
            <w:bottom w:w="0" w:type="dxa"/>
          </w:tblCellMar>
        </w:tblPrEx>
        <w:trPr>
          <w:trHeight w:val="283"/>
          <w:tblHeader/>
          <w:jc w:val="center"/>
        </w:trPr>
        <w:tc>
          <w:tcPr>
            <w:tcW w:w="413" w:type="pct"/>
            <w:shd w:val="clear" w:color="auto" w:fill="auto"/>
            <w:vAlign w:val="center"/>
          </w:tcPr>
          <w:p w:rsidR="001521E8" w:rsidRPr="006C499C" w:rsidRDefault="001521E8" w:rsidP="00320B19">
            <w:pPr>
              <w:jc w:val="center"/>
              <w:rPr>
                <w:rFonts w:ascii="黑体" w:eastAsia="黑体"/>
                <w:b/>
                <w:sz w:val="18"/>
              </w:rPr>
            </w:pPr>
            <w:r>
              <w:rPr>
                <w:rFonts w:ascii="黑体" w:eastAsia="黑体" w:hint="eastAsia"/>
                <w:b/>
                <w:sz w:val="18"/>
              </w:rPr>
              <w:t>单位编码</w:t>
            </w:r>
          </w:p>
        </w:tc>
        <w:tc>
          <w:tcPr>
            <w:tcW w:w="1365" w:type="pct"/>
            <w:shd w:val="clear" w:color="auto" w:fill="auto"/>
            <w:vAlign w:val="center"/>
          </w:tcPr>
          <w:p w:rsidR="001521E8" w:rsidRPr="006C499C" w:rsidRDefault="001521E8" w:rsidP="00320B19">
            <w:pPr>
              <w:jc w:val="center"/>
              <w:rPr>
                <w:rFonts w:ascii="黑体" w:eastAsia="黑体"/>
                <w:b/>
                <w:sz w:val="18"/>
              </w:rPr>
            </w:pPr>
            <w:r>
              <w:rPr>
                <w:rFonts w:ascii="黑体" w:eastAsia="黑体" w:hint="eastAsia"/>
                <w:b/>
                <w:sz w:val="18"/>
              </w:rPr>
              <w:t>单位名称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1521E8" w:rsidRPr="006C499C" w:rsidRDefault="001521E8" w:rsidP="00320B19">
            <w:pPr>
              <w:jc w:val="center"/>
              <w:rPr>
                <w:rFonts w:ascii="黑体" w:eastAsia="黑体"/>
                <w:b/>
                <w:sz w:val="18"/>
              </w:rPr>
            </w:pPr>
            <w:r>
              <w:rPr>
                <w:rFonts w:ascii="黑体" w:eastAsia="黑体" w:hint="eastAsia"/>
                <w:b/>
                <w:sz w:val="18"/>
              </w:rPr>
              <w:t>合计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1521E8" w:rsidRPr="006C499C" w:rsidRDefault="001521E8" w:rsidP="00320B19">
            <w:pPr>
              <w:jc w:val="center"/>
              <w:rPr>
                <w:rFonts w:ascii="黑体" w:eastAsia="黑体"/>
                <w:b/>
                <w:sz w:val="18"/>
              </w:rPr>
            </w:pPr>
            <w:r>
              <w:rPr>
                <w:rFonts w:ascii="黑体" w:eastAsia="黑体" w:hint="eastAsia"/>
                <w:b/>
                <w:sz w:val="18"/>
              </w:rPr>
              <w:t>人员经费支出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1521E8" w:rsidRPr="006C499C" w:rsidRDefault="001521E8" w:rsidP="00320B19">
            <w:pPr>
              <w:jc w:val="center"/>
              <w:rPr>
                <w:rFonts w:ascii="黑体" w:eastAsia="黑体"/>
                <w:b/>
                <w:sz w:val="18"/>
              </w:rPr>
            </w:pPr>
            <w:r>
              <w:rPr>
                <w:rFonts w:ascii="黑体" w:eastAsia="黑体" w:hint="eastAsia"/>
                <w:b/>
                <w:sz w:val="18"/>
              </w:rPr>
              <w:t>正常公用经费支出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1521E8" w:rsidRPr="006C499C" w:rsidRDefault="001521E8" w:rsidP="00320B19">
            <w:pPr>
              <w:jc w:val="center"/>
              <w:rPr>
                <w:rFonts w:ascii="黑体" w:eastAsia="黑体"/>
                <w:b/>
                <w:sz w:val="18"/>
              </w:rPr>
            </w:pPr>
            <w:r>
              <w:rPr>
                <w:rFonts w:ascii="黑体" w:eastAsia="黑体" w:hint="eastAsia"/>
                <w:b/>
                <w:sz w:val="18"/>
              </w:rPr>
              <w:t>专项公用经费支出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1521E8" w:rsidRPr="006C499C" w:rsidRDefault="001521E8" w:rsidP="00320B19">
            <w:pPr>
              <w:jc w:val="center"/>
              <w:rPr>
                <w:rFonts w:ascii="黑体" w:eastAsia="黑体"/>
                <w:b/>
                <w:sz w:val="18"/>
              </w:rPr>
            </w:pPr>
            <w:r>
              <w:rPr>
                <w:rFonts w:ascii="黑体" w:eastAsia="黑体" w:hint="eastAsia"/>
                <w:b/>
                <w:sz w:val="18"/>
              </w:rPr>
              <w:t>专项项目支出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1521E8" w:rsidRPr="006C499C" w:rsidRDefault="001521E8" w:rsidP="00320B19">
            <w:pPr>
              <w:jc w:val="center"/>
              <w:rPr>
                <w:rFonts w:ascii="黑体" w:eastAsia="黑体"/>
                <w:b/>
                <w:sz w:val="18"/>
              </w:rPr>
            </w:pPr>
            <w:r>
              <w:rPr>
                <w:rFonts w:ascii="黑体" w:eastAsia="黑体" w:hint="eastAsia"/>
                <w:b/>
                <w:sz w:val="18"/>
              </w:rPr>
              <w:t>其他支出</w:t>
            </w:r>
          </w:p>
        </w:tc>
      </w:tr>
      <w:tr w:rsidR="001521E8" w:rsidTr="00320B19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413" w:type="pct"/>
            <w:shd w:val="clear" w:color="auto" w:fill="auto"/>
          </w:tcPr>
          <w:p w:rsidR="001521E8" w:rsidRPr="006C499C" w:rsidRDefault="001521E8" w:rsidP="00320B19">
            <w:pPr>
              <w:jc w:val="center"/>
              <w:rPr>
                <w:rFonts w:ascii="宋体" w:hAnsi="宋体"/>
                <w:b/>
                <w:sz w:val="18"/>
              </w:rPr>
            </w:pPr>
            <w:r w:rsidRPr="006C499C">
              <w:rPr>
                <w:rFonts w:ascii="宋体" w:hAnsi="宋体"/>
                <w:b/>
                <w:sz w:val="18"/>
              </w:rPr>
              <w:t>225</w:t>
            </w:r>
          </w:p>
        </w:tc>
        <w:tc>
          <w:tcPr>
            <w:tcW w:w="1365" w:type="pct"/>
            <w:shd w:val="clear" w:color="auto" w:fill="auto"/>
          </w:tcPr>
          <w:p w:rsidR="001521E8" w:rsidRPr="006C499C" w:rsidRDefault="001521E8" w:rsidP="00320B19">
            <w:pPr>
              <w:jc w:val="center"/>
              <w:rPr>
                <w:rFonts w:ascii="宋体" w:hAnsi="宋体"/>
                <w:b/>
                <w:sz w:val="18"/>
              </w:rPr>
            </w:pPr>
            <w:r w:rsidRPr="006C499C">
              <w:rPr>
                <w:rFonts w:ascii="宋体" w:hAnsi="宋体" w:hint="eastAsia"/>
                <w:b/>
                <w:sz w:val="18"/>
              </w:rPr>
              <w:t>合</w:t>
            </w:r>
            <w:r w:rsidRPr="006C499C">
              <w:rPr>
                <w:rFonts w:ascii="宋体" w:hAnsi="宋体"/>
                <w:b/>
                <w:sz w:val="18"/>
              </w:rPr>
              <w:t xml:space="preserve"> 计</w:t>
            </w:r>
          </w:p>
        </w:tc>
        <w:tc>
          <w:tcPr>
            <w:tcW w:w="537" w:type="pct"/>
            <w:shd w:val="clear" w:color="auto" w:fill="auto"/>
          </w:tcPr>
          <w:p w:rsidR="001521E8" w:rsidRPr="006C499C" w:rsidRDefault="001521E8" w:rsidP="00320B19">
            <w:pPr>
              <w:jc w:val="right"/>
              <w:rPr>
                <w:rFonts w:ascii="宋体" w:hAnsi="宋体"/>
                <w:b/>
                <w:sz w:val="18"/>
              </w:rPr>
            </w:pPr>
            <w:r w:rsidRPr="006C499C">
              <w:rPr>
                <w:rFonts w:ascii="宋体" w:hAnsi="宋体"/>
                <w:b/>
                <w:sz w:val="18"/>
              </w:rPr>
              <w:t>68.85</w:t>
            </w:r>
          </w:p>
        </w:tc>
        <w:tc>
          <w:tcPr>
            <w:tcW w:w="536" w:type="pct"/>
            <w:shd w:val="clear" w:color="auto" w:fill="auto"/>
          </w:tcPr>
          <w:p w:rsidR="001521E8" w:rsidRPr="006C499C" w:rsidRDefault="001521E8" w:rsidP="00320B19">
            <w:pPr>
              <w:jc w:val="right"/>
              <w:rPr>
                <w:rFonts w:ascii="宋体" w:hAnsi="宋体"/>
                <w:b/>
                <w:sz w:val="18"/>
              </w:rPr>
            </w:pPr>
            <w:r w:rsidRPr="006C499C">
              <w:rPr>
                <w:rFonts w:ascii="宋体" w:hAnsi="宋体"/>
                <w:b/>
                <w:sz w:val="18"/>
              </w:rPr>
              <w:t>37.92</w:t>
            </w:r>
          </w:p>
        </w:tc>
        <w:tc>
          <w:tcPr>
            <w:tcW w:w="537" w:type="pct"/>
            <w:shd w:val="clear" w:color="auto" w:fill="auto"/>
          </w:tcPr>
          <w:p w:rsidR="001521E8" w:rsidRPr="006C499C" w:rsidRDefault="001521E8" w:rsidP="00320B19">
            <w:pPr>
              <w:jc w:val="right"/>
              <w:rPr>
                <w:rFonts w:ascii="宋体" w:hAnsi="宋体"/>
                <w:b/>
                <w:sz w:val="18"/>
              </w:rPr>
            </w:pPr>
            <w:r w:rsidRPr="006C499C">
              <w:rPr>
                <w:rFonts w:ascii="宋体" w:hAnsi="宋体"/>
                <w:b/>
                <w:sz w:val="18"/>
              </w:rPr>
              <w:t>4.93</w:t>
            </w:r>
          </w:p>
        </w:tc>
        <w:tc>
          <w:tcPr>
            <w:tcW w:w="537" w:type="pct"/>
            <w:shd w:val="clear" w:color="auto" w:fill="auto"/>
          </w:tcPr>
          <w:p w:rsidR="001521E8" w:rsidRPr="006C499C" w:rsidRDefault="001521E8" w:rsidP="00320B19">
            <w:pPr>
              <w:jc w:val="right"/>
              <w:rPr>
                <w:rFonts w:ascii="宋体" w:hAnsi="宋体"/>
                <w:b/>
                <w:sz w:val="18"/>
              </w:rPr>
            </w:pPr>
            <w:r w:rsidRPr="006C499C">
              <w:rPr>
                <w:rFonts w:ascii="宋体" w:hAnsi="宋体"/>
                <w:b/>
                <w:sz w:val="18"/>
              </w:rPr>
              <w:t>26.00</w:t>
            </w:r>
          </w:p>
        </w:tc>
        <w:tc>
          <w:tcPr>
            <w:tcW w:w="537" w:type="pct"/>
            <w:shd w:val="clear" w:color="auto" w:fill="auto"/>
          </w:tcPr>
          <w:p w:rsidR="001521E8" w:rsidRPr="006C499C" w:rsidRDefault="001521E8" w:rsidP="00320B19">
            <w:pPr>
              <w:jc w:val="right"/>
              <w:rPr>
                <w:rFonts w:ascii="宋体" w:hAnsi="宋体"/>
                <w:b/>
                <w:sz w:val="18"/>
              </w:rPr>
            </w:pPr>
          </w:p>
        </w:tc>
        <w:tc>
          <w:tcPr>
            <w:tcW w:w="537" w:type="pct"/>
            <w:shd w:val="clear" w:color="auto" w:fill="auto"/>
          </w:tcPr>
          <w:p w:rsidR="001521E8" w:rsidRPr="006C499C" w:rsidRDefault="001521E8" w:rsidP="00320B19">
            <w:pPr>
              <w:jc w:val="right"/>
              <w:rPr>
                <w:rFonts w:ascii="宋体" w:hAnsi="宋体"/>
                <w:b/>
                <w:sz w:val="18"/>
              </w:rPr>
            </w:pPr>
          </w:p>
        </w:tc>
      </w:tr>
      <w:tr w:rsidR="001521E8" w:rsidTr="00320B19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413" w:type="pct"/>
            <w:shd w:val="clear" w:color="auto" w:fill="auto"/>
          </w:tcPr>
          <w:p w:rsidR="001521E8" w:rsidRDefault="001521E8" w:rsidP="00320B19">
            <w:pPr>
              <w:jc w:val="lef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225002</w:t>
            </w:r>
          </w:p>
        </w:tc>
        <w:tc>
          <w:tcPr>
            <w:tcW w:w="1365" w:type="pct"/>
            <w:shd w:val="clear" w:color="auto" w:fill="auto"/>
          </w:tcPr>
          <w:p w:rsidR="001521E8" w:rsidRDefault="001521E8" w:rsidP="00320B19">
            <w:pPr>
              <w:jc w:val="left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涿州市编委办</w:t>
            </w:r>
          </w:p>
        </w:tc>
        <w:tc>
          <w:tcPr>
            <w:tcW w:w="537" w:type="pct"/>
            <w:shd w:val="clear" w:color="auto" w:fill="auto"/>
          </w:tcPr>
          <w:p w:rsidR="001521E8" w:rsidRDefault="001521E8" w:rsidP="00320B19">
            <w:pPr>
              <w:jc w:val="righ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50.82</w:t>
            </w:r>
          </w:p>
        </w:tc>
        <w:tc>
          <w:tcPr>
            <w:tcW w:w="536" w:type="pct"/>
            <w:shd w:val="clear" w:color="auto" w:fill="auto"/>
          </w:tcPr>
          <w:p w:rsidR="001521E8" w:rsidRDefault="001521E8" w:rsidP="00320B19">
            <w:pPr>
              <w:jc w:val="righ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20.18</w:t>
            </w:r>
          </w:p>
        </w:tc>
        <w:tc>
          <w:tcPr>
            <w:tcW w:w="537" w:type="pct"/>
            <w:shd w:val="clear" w:color="auto" w:fill="auto"/>
          </w:tcPr>
          <w:p w:rsidR="001521E8" w:rsidRDefault="001521E8" w:rsidP="00320B19">
            <w:pPr>
              <w:jc w:val="righ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4.64</w:t>
            </w:r>
          </w:p>
        </w:tc>
        <w:tc>
          <w:tcPr>
            <w:tcW w:w="537" w:type="pct"/>
            <w:shd w:val="clear" w:color="auto" w:fill="auto"/>
          </w:tcPr>
          <w:p w:rsidR="001521E8" w:rsidRDefault="001521E8" w:rsidP="00320B19">
            <w:pPr>
              <w:jc w:val="righ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26.00</w:t>
            </w:r>
          </w:p>
        </w:tc>
        <w:tc>
          <w:tcPr>
            <w:tcW w:w="537" w:type="pct"/>
            <w:shd w:val="clear" w:color="auto" w:fill="auto"/>
          </w:tcPr>
          <w:p w:rsidR="001521E8" w:rsidRPr="006C499C" w:rsidRDefault="001521E8" w:rsidP="00320B19">
            <w:pPr>
              <w:jc w:val="right"/>
              <w:rPr>
                <w:rFonts w:ascii="宋体" w:hAnsi="宋体"/>
                <w:sz w:val="18"/>
              </w:rPr>
            </w:pPr>
          </w:p>
        </w:tc>
        <w:tc>
          <w:tcPr>
            <w:tcW w:w="537" w:type="pct"/>
            <w:shd w:val="clear" w:color="auto" w:fill="auto"/>
          </w:tcPr>
          <w:p w:rsidR="001521E8" w:rsidRPr="006C499C" w:rsidRDefault="001521E8" w:rsidP="00320B19">
            <w:pPr>
              <w:jc w:val="right"/>
              <w:rPr>
                <w:rFonts w:ascii="宋体" w:hAnsi="宋体"/>
                <w:sz w:val="18"/>
              </w:rPr>
            </w:pPr>
          </w:p>
        </w:tc>
      </w:tr>
      <w:tr w:rsidR="001521E8" w:rsidTr="00320B19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413" w:type="pct"/>
            <w:shd w:val="clear" w:color="auto" w:fill="auto"/>
          </w:tcPr>
          <w:p w:rsidR="001521E8" w:rsidRDefault="001521E8" w:rsidP="00320B19">
            <w:pPr>
              <w:jc w:val="lef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225004</w:t>
            </w:r>
          </w:p>
        </w:tc>
        <w:tc>
          <w:tcPr>
            <w:tcW w:w="1365" w:type="pct"/>
            <w:shd w:val="clear" w:color="auto" w:fill="auto"/>
          </w:tcPr>
          <w:p w:rsidR="001521E8" w:rsidRDefault="001521E8" w:rsidP="00320B19">
            <w:pPr>
              <w:jc w:val="left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涿州市事业单位登记管理局</w:t>
            </w:r>
          </w:p>
        </w:tc>
        <w:tc>
          <w:tcPr>
            <w:tcW w:w="537" w:type="pct"/>
            <w:shd w:val="clear" w:color="auto" w:fill="auto"/>
          </w:tcPr>
          <w:p w:rsidR="001521E8" w:rsidRDefault="001521E8" w:rsidP="00320B19">
            <w:pPr>
              <w:jc w:val="righ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18.03</w:t>
            </w:r>
          </w:p>
        </w:tc>
        <w:tc>
          <w:tcPr>
            <w:tcW w:w="536" w:type="pct"/>
            <w:shd w:val="clear" w:color="auto" w:fill="auto"/>
          </w:tcPr>
          <w:p w:rsidR="001521E8" w:rsidRDefault="001521E8" w:rsidP="00320B19">
            <w:pPr>
              <w:jc w:val="righ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17.74</w:t>
            </w:r>
          </w:p>
        </w:tc>
        <w:tc>
          <w:tcPr>
            <w:tcW w:w="537" w:type="pct"/>
            <w:shd w:val="clear" w:color="auto" w:fill="auto"/>
          </w:tcPr>
          <w:p w:rsidR="001521E8" w:rsidRDefault="001521E8" w:rsidP="00320B19">
            <w:pPr>
              <w:jc w:val="righ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0.29</w:t>
            </w:r>
          </w:p>
        </w:tc>
        <w:tc>
          <w:tcPr>
            <w:tcW w:w="537" w:type="pct"/>
            <w:shd w:val="clear" w:color="auto" w:fill="auto"/>
          </w:tcPr>
          <w:p w:rsidR="001521E8" w:rsidRDefault="001521E8" w:rsidP="00320B19">
            <w:pPr>
              <w:jc w:val="right"/>
              <w:rPr>
                <w:rFonts w:ascii="宋体" w:hAnsi="宋体"/>
                <w:sz w:val="18"/>
              </w:rPr>
            </w:pPr>
          </w:p>
        </w:tc>
        <w:tc>
          <w:tcPr>
            <w:tcW w:w="537" w:type="pct"/>
            <w:shd w:val="clear" w:color="auto" w:fill="auto"/>
          </w:tcPr>
          <w:p w:rsidR="001521E8" w:rsidRPr="006C499C" w:rsidRDefault="001521E8" w:rsidP="00320B19">
            <w:pPr>
              <w:jc w:val="right"/>
              <w:rPr>
                <w:rFonts w:ascii="宋体" w:hAnsi="宋体"/>
                <w:sz w:val="18"/>
              </w:rPr>
            </w:pPr>
          </w:p>
        </w:tc>
        <w:tc>
          <w:tcPr>
            <w:tcW w:w="537" w:type="pct"/>
            <w:shd w:val="clear" w:color="auto" w:fill="auto"/>
          </w:tcPr>
          <w:p w:rsidR="001521E8" w:rsidRPr="006C499C" w:rsidRDefault="001521E8" w:rsidP="00320B19">
            <w:pPr>
              <w:jc w:val="right"/>
              <w:rPr>
                <w:rFonts w:ascii="宋体" w:hAnsi="宋体"/>
                <w:sz w:val="18"/>
              </w:rPr>
            </w:pPr>
          </w:p>
        </w:tc>
      </w:tr>
    </w:tbl>
    <w:p w:rsidR="001521E8" w:rsidRDefault="001521E8" w:rsidP="001521E8">
      <w:pPr>
        <w:jc w:val="left"/>
        <w:outlineLvl w:val="1"/>
        <w:sectPr w:rsidR="001521E8" w:rsidSect="00165562">
          <w:pgSz w:w="16839" w:h="11907" w:orient="landscape"/>
          <w:pgMar w:top="1134" w:right="1134" w:bottom="1134" w:left="1134" w:header="851" w:footer="992" w:gutter="0"/>
          <w:cols w:space="425"/>
          <w:docGrid w:type="lines" w:linePitch="312"/>
        </w:sectPr>
      </w:pPr>
    </w:p>
    <w:p w:rsidR="004956AA" w:rsidRDefault="001521E8"/>
    <w:sectPr w:rsidR="004956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521E8"/>
    <w:rsid w:val="001521E8"/>
    <w:rsid w:val="00F86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1E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2015-10-31T09:57:00Z</dcterms:created>
  <dcterms:modified xsi:type="dcterms:W3CDTF">2015-10-31T09:57:00Z</dcterms:modified>
</cp:coreProperties>
</file>