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1CB9" w:rsidRPr="001D174E" w:rsidRDefault="00033F77" w:rsidP="00D01CB9">
      <w:pPr>
        <w:rPr>
          <w:rFonts w:ascii="仿宋" w:eastAsia="仿宋" w:hAnsi="仿宋"/>
          <w:sz w:val="32"/>
          <w:szCs w:val="32"/>
        </w:rPr>
      </w:pPr>
      <w:r w:rsidRPr="001D174E">
        <w:rPr>
          <w:rFonts w:ascii="华文中宋" w:eastAsia="华文中宋" w:hAnsi="华文中宋" w:hint="eastAsia"/>
          <w:sz w:val="32"/>
          <w:szCs w:val="32"/>
        </w:rPr>
        <w:t>表三</w:t>
      </w:r>
    </w:p>
    <w:tbl>
      <w:tblPr>
        <w:tblpPr w:leftFromText="180" w:rightFromText="180" w:vertAnchor="page" w:horzAnchor="margin" w:tblpXSpec="center" w:tblpY="2431"/>
        <w:tblW w:w="137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101"/>
        <w:gridCol w:w="1134"/>
        <w:gridCol w:w="1984"/>
        <w:gridCol w:w="1418"/>
        <w:gridCol w:w="992"/>
        <w:gridCol w:w="3666"/>
        <w:gridCol w:w="870"/>
        <w:gridCol w:w="567"/>
        <w:gridCol w:w="992"/>
        <w:gridCol w:w="992"/>
      </w:tblGrid>
      <w:tr w:rsidR="00A433A7" w:rsidRPr="001D174E" w:rsidTr="00A433A7">
        <w:trPr>
          <w:trHeight w:val="600"/>
          <w:tblHeader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CB9" w:rsidRPr="001D174E" w:rsidRDefault="00D01CB9" w:rsidP="00D01CB9">
            <w:pPr>
              <w:widowControl/>
              <w:jc w:val="center"/>
              <w:rPr>
                <w:rFonts w:ascii="仿宋" w:eastAsia="仿宋" w:hAnsi="仿宋" w:cs="宋体"/>
                <w:b/>
                <w:kern w:val="0"/>
                <w:szCs w:val="21"/>
              </w:rPr>
            </w:pPr>
            <w:r w:rsidRPr="001D174E">
              <w:rPr>
                <w:rFonts w:ascii="仿宋" w:eastAsia="仿宋" w:hAnsi="仿宋" w:cs="宋体" w:hint="eastAsia"/>
                <w:b/>
                <w:kern w:val="0"/>
                <w:szCs w:val="21"/>
              </w:rPr>
              <w:t>行政权力类别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1CB9" w:rsidRPr="001D174E" w:rsidRDefault="00D01CB9" w:rsidP="00D01CB9">
            <w:pPr>
              <w:widowControl/>
              <w:jc w:val="center"/>
              <w:rPr>
                <w:rFonts w:ascii="仿宋" w:eastAsia="仿宋" w:hAnsi="仿宋" w:cs="宋体"/>
                <w:b/>
                <w:kern w:val="0"/>
                <w:szCs w:val="21"/>
              </w:rPr>
            </w:pPr>
            <w:r w:rsidRPr="001D174E">
              <w:rPr>
                <w:rFonts w:ascii="仿宋" w:eastAsia="仿宋" w:hAnsi="仿宋" w:cs="宋体" w:hint="eastAsia"/>
                <w:b/>
                <w:kern w:val="0"/>
                <w:szCs w:val="21"/>
              </w:rPr>
              <w:t>项目编码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1CB9" w:rsidRPr="001D174E" w:rsidRDefault="00D01CB9" w:rsidP="00D01CB9">
            <w:pPr>
              <w:widowControl/>
              <w:jc w:val="center"/>
              <w:rPr>
                <w:rFonts w:ascii="仿宋" w:eastAsia="仿宋" w:hAnsi="仿宋" w:cs="宋体"/>
                <w:b/>
                <w:kern w:val="0"/>
                <w:szCs w:val="21"/>
              </w:rPr>
            </w:pPr>
            <w:r w:rsidRPr="001D174E">
              <w:rPr>
                <w:rFonts w:ascii="仿宋" w:eastAsia="仿宋" w:hAnsi="仿宋" w:cs="宋体" w:hint="eastAsia"/>
                <w:b/>
                <w:kern w:val="0"/>
                <w:szCs w:val="21"/>
              </w:rPr>
              <w:t>项目名称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1CB9" w:rsidRPr="001D174E" w:rsidRDefault="00D01CB9" w:rsidP="00D01CB9">
            <w:pPr>
              <w:widowControl/>
              <w:jc w:val="center"/>
              <w:rPr>
                <w:rFonts w:ascii="仿宋" w:eastAsia="仿宋" w:hAnsi="仿宋" w:cs="宋体"/>
                <w:b/>
                <w:kern w:val="0"/>
                <w:szCs w:val="21"/>
              </w:rPr>
            </w:pPr>
            <w:r w:rsidRPr="001D174E">
              <w:rPr>
                <w:rFonts w:ascii="仿宋" w:eastAsia="仿宋" w:hAnsi="仿宋" w:cs="宋体" w:hint="eastAsia"/>
                <w:b/>
                <w:kern w:val="0"/>
                <w:szCs w:val="21"/>
              </w:rPr>
              <w:t>实施主体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1CB9" w:rsidRPr="001D174E" w:rsidRDefault="00D01CB9" w:rsidP="00D01CB9">
            <w:pPr>
              <w:widowControl/>
              <w:jc w:val="center"/>
              <w:rPr>
                <w:rFonts w:ascii="仿宋" w:eastAsia="仿宋" w:hAnsi="仿宋" w:cs="宋体"/>
                <w:b/>
                <w:kern w:val="0"/>
                <w:szCs w:val="21"/>
              </w:rPr>
            </w:pPr>
            <w:r w:rsidRPr="001D174E">
              <w:rPr>
                <w:rFonts w:ascii="仿宋" w:eastAsia="仿宋" w:hAnsi="仿宋" w:cs="宋体" w:hint="eastAsia"/>
                <w:b/>
                <w:kern w:val="0"/>
                <w:szCs w:val="21"/>
              </w:rPr>
              <w:t>承办机构</w:t>
            </w:r>
          </w:p>
        </w:tc>
        <w:tc>
          <w:tcPr>
            <w:tcW w:w="3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1CB9" w:rsidRPr="001D174E" w:rsidRDefault="00D01CB9" w:rsidP="00D01CB9">
            <w:pPr>
              <w:widowControl/>
              <w:jc w:val="center"/>
              <w:rPr>
                <w:rFonts w:ascii="仿宋" w:eastAsia="仿宋" w:hAnsi="仿宋" w:cs="宋体"/>
                <w:b/>
                <w:kern w:val="0"/>
                <w:szCs w:val="21"/>
              </w:rPr>
            </w:pPr>
            <w:r w:rsidRPr="001D174E">
              <w:rPr>
                <w:rFonts w:ascii="仿宋" w:eastAsia="仿宋" w:hAnsi="仿宋" w:cs="宋体" w:hint="eastAsia"/>
                <w:b/>
                <w:kern w:val="0"/>
                <w:szCs w:val="21"/>
              </w:rPr>
              <w:t>实施依据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1CB9" w:rsidRPr="001D174E" w:rsidRDefault="00D01CB9" w:rsidP="00D01CB9">
            <w:pPr>
              <w:widowControl/>
              <w:jc w:val="center"/>
              <w:rPr>
                <w:rFonts w:ascii="仿宋" w:eastAsia="仿宋" w:hAnsi="仿宋" w:cs="宋体"/>
                <w:b/>
                <w:kern w:val="0"/>
                <w:szCs w:val="21"/>
              </w:rPr>
            </w:pPr>
            <w:r w:rsidRPr="001D174E">
              <w:rPr>
                <w:rFonts w:ascii="仿宋" w:eastAsia="仿宋" w:hAnsi="仿宋" w:cs="宋体" w:hint="eastAsia"/>
                <w:b/>
                <w:kern w:val="0"/>
                <w:szCs w:val="21"/>
              </w:rPr>
              <w:t>实施对象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1CB9" w:rsidRPr="001D174E" w:rsidRDefault="00D01CB9" w:rsidP="00D01CB9">
            <w:pPr>
              <w:widowControl/>
              <w:jc w:val="center"/>
              <w:rPr>
                <w:rFonts w:ascii="仿宋" w:eastAsia="仿宋" w:hAnsi="仿宋" w:cs="宋体"/>
                <w:b/>
                <w:kern w:val="0"/>
                <w:szCs w:val="21"/>
              </w:rPr>
            </w:pPr>
            <w:r w:rsidRPr="001D174E">
              <w:rPr>
                <w:rFonts w:ascii="仿宋" w:eastAsia="仿宋" w:hAnsi="仿宋" w:cs="宋体" w:hint="eastAsia"/>
                <w:b/>
                <w:kern w:val="0"/>
                <w:szCs w:val="21"/>
              </w:rPr>
              <w:t>办理时限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1CB9" w:rsidRPr="001D174E" w:rsidRDefault="00D01CB9" w:rsidP="00D01CB9">
            <w:pPr>
              <w:widowControl/>
              <w:jc w:val="center"/>
              <w:rPr>
                <w:rFonts w:ascii="仿宋" w:eastAsia="仿宋" w:hAnsi="仿宋" w:cs="宋体"/>
                <w:b/>
                <w:kern w:val="0"/>
                <w:szCs w:val="21"/>
              </w:rPr>
            </w:pPr>
            <w:r w:rsidRPr="001D174E">
              <w:rPr>
                <w:rFonts w:ascii="仿宋" w:eastAsia="仿宋" w:hAnsi="仿宋" w:cs="宋体" w:hint="eastAsia"/>
                <w:b/>
                <w:kern w:val="0"/>
                <w:szCs w:val="21"/>
              </w:rPr>
              <w:t>收费依据和标准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1CB9" w:rsidRPr="001D174E" w:rsidRDefault="00D01CB9" w:rsidP="00D01CB9">
            <w:pPr>
              <w:jc w:val="center"/>
              <w:rPr>
                <w:rFonts w:ascii="仿宋" w:eastAsia="仿宋" w:hAnsi="仿宋"/>
                <w:szCs w:val="21"/>
              </w:rPr>
            </w:pPr>
            <w:r w:rsidRPr="001D174E">
              <w:rPr>
                <w:rFonts w:ascii="仿宋" w:eastAsia="仿宋" w:hAnsi="仿宋" w:hint="eastAsia"/>
                <w:b/>
                <w:szCs w:val="21"/>
              </w:rPr>
              <w:t>备注</w:t>
            </w:r>
          </w:p>
        </w:tc>
      </w:tr>
      <w:tr w:rsidR="00A433A7" w:rsidRPr="001D174E" w:rsidTr="00A433A7">
        <w:trPr>
          <w:trHeight w:val="600"/>
          <w:tblHeader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1CB9" w:rsidRPr="001D174E" w:rsidRDefault="00D01CB9" w:rsidP="00D01CB9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  <w:p w:rsidR="00A433A7" w:rsidRPr="001D174E" w:rsidRDefault="00A433A7" w:rsidP="00D01CB9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  <w:p w:rsidR="00A433A7" w:rsidRPr="001D174E" w:rsidRDefault="00A433A7" w:rsidP="00D01CB9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  <w:p w:rsidR="00D01CB9" w:rsidRPr="001D174E" w:rsidRDefault="00D01CB9" w:rsidP="00D01CB9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  <w:r w:rsidRPr="001D174E">
              <w:rPr>
                <w:rFonts w:ascii="仿宋" w:eastAsia="仿宋" w:hAnsi="仿宋" w:cs="宋体" w:hint="eastAsia"/>
                <w:kern w:val="0"/>
                <w:szCs w:val="21"/>
              </w:rPr>
              <w:t>行政强制</w:t>
            </w:r>
          </w:p>
          <w:p w:rsidR="00D01CB9" w:rsidRPr="001D174E" w:rsidRDefault="00D01CB9" w:rsidP="00D01CB9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  <w:p w:rsidR="00D01CB9" w:rsidRPr="001D174E" w:rsidRDefault="00D01CB9" w:rsidP="00D01CB9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  <w:p w:rsidR="00D01CB9" w:rsidRPr="001D174E" w:rsidRDefault="00D01CB9" w:rsidP="00D01CB9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1CB9" w:rsidRPr="001D174E" w:rsidRDefault="00D01CB9" w:rsidP="00D01CB9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  <w:r w:rsidRPr="001D174E">
              <w:rPr>
                <w:rFonts w:ascii="仿宋" w:eastAsia="仿宋" w:hAnsi="仿宋" w:cs="宋体" w:hint="eastAsia"/>
                <w:kern w:val="0"/>
                <w:szCs w:val="21"/>
              </w:rPr>
              <w:t>182001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1CB9" w:rsidRPr="001D174E" w:rsidRDefault="00D01CB9" w:rsidP="00D01CB9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  <w:r w:rsidRPr="001D174E">
              <w:rPr>
                <w:rFonts w:ascii="仿宋" w:eastAsia="仿宋" w:hAnsi="仿宋" w:cs="宋体" w:hint="eastAsia"/>
                <w:kern w:val="0"/>
                <w:szCs w:val="21"/>
              </w:rPr>
              <w:t>先行登记保存证据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1CB9" w:rsidRPr="001D174E" w:rsidRDefault="00D01CB9" w:rsidP="00D01CB9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  <w:r w:rsidRPr="001D174E">
              <w:rPr>
                <w:rFonts w:ascii="仿宋" w:eastAsia="仿宋" w:hAnsi="仿宋" w:cs="宋体" w:hint="eastAsia"/>
                <w:kern w:val="0"/>
                <w:szCs w:val="21"/>
              </w:rPr>
              <w:t>旅游体育局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1CB9" w:rsidRPr="001D174E" w:rsidRDefault="00FE7D23" w:rsidP="00D01CB9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  <w:r w:rsidRPr="001D174E">
              <w:rPr>
                <w:rFonts w:ascii="仿宋" w:eastAsia="仿宋" w:hAnsi="仿宋" w:cs="宋体" w:hint="eastAsia"/>
                <w:kern w:val="0"/>
                <w:szCs w:val="21"/>
              </w:rPr>
              <w:t>旅游科</w:t>
            </w:r>
          </w:p>
        </w:tc>
        <w:tc>
          <w:tcPr>
            <w:tcW w:w="3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1CB9" w:rsidRPr="001D174E" w:rsidRDefault="00D01CB9" w:rsidP="00D01CB9">
            <w:pPr>
              <w:widowControl/>
              <w:jc w:val="left"/>
              <w:rPr>
                <w:rFonts w:ascii="仿宋" w:eastAsia="仿宋" w:hAnsi="仿宋" w:cs="宋体"/>
                <w:kern w:val="0"/>
                <w:szCs w:val="21"/>
              </w:rPr>
            </w:pPr>
            <w:r w:rsidRPr="001D174E">
              <w:rPr>
                <w:rFonts w:ascii="仿宋" w:eastAsia="仿宋" w:hAnsi="仿宋" w:cs="宋体" w:hint="eastAsia"/>
                <w:kern w:val="0"/>
                <w:szCs w:val="21"/>
              </w:rPr>
              <w:t>《行政处罚法》第37条第2项，行政机关在收集证据时，可以采取抽样取证的方法，在证据可能灭失或者以后难得取得的情况下，经行政机关负责人批准，可以先行登记保存，并应当在七日内及时作出处理决定，在此期间，当事人或者有关人员不得销毁或者转移证据。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1CB9" w:rsidRPr="001D174E" w:rsidRDefault="00D01CB9" w:rsidP="00D01CB9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  <w:r w:rsidRPr="001D174E">
              <w:rPr>
                <w:rFonts w:ascii="仿宋" w:eastAsia="仿宋" w:hAnsi="仿宋" w:cs="宋体" w:hint="eastAsia"/>
                <w:kern w:val="0"/>
                <w:szCs w:val="21"/>
              </w:rPr>
              <w:t>旅游经营者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1CB9" w:rsidRPr="001D174E" w:rsidRDefault="00D01CB9" w:rsidP="00D01CB9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  <w:r w:rsidRPr="001D174E">
              <w:rPr>
                <w:rFonts w:ascii="仿宋" w:eastAsia="仿宋" w:hAnsi="仿宋" w:cs="宋体" w:hint="eastAsia"/>
                <w:kern w:val="0"/>
                <w:szCs w:val="21"/>
              </w:rPr>
              <w:t>7日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1CB9" w:rsidRPr="001D174E" w:rsidRDefault="00D01CB9" w:rsidP="00D01CB9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1CB9" w:rsidRPr="001D174E" w:rsidRDefault="00D01CB9" w:rsidP="00D01CB9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A433A7" w:rsidRPr="001D174E" w:rsidTr="00A433A7">
        <w:trPr>
          <w:trHeight w:val="600"/>
          <w:tblHeader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1CB9" w:rsidRPr="001D174E" w:rsidRDefault="00D01CB9" w:rsidP="00A433A7">
            <w:pPr>
              <w:widowControl/>
              <w:rPr>
                <w:rFonts w:ascii="仿宋" w:eastAsia="仿宋" w:hAnsi="仿宋" w:cs="宋体"/>
                <w:kern w:val="0"/>
                <w:szCs w:val="21"/>
              </w:rPr>
            </w:pPr>
            <w:r w:rsidRPr="001D174E">
              <w:rPr>
                <w:rFonts w:ascii="仿宋" w:eastAsia="仿宋" w:hAnsi="仿宋" w:cs="宋体" w:hint="eastAsia"/>
                <w:kern w:val="0"/>
                <w:szCs w:val="21"/>
              </w:rPr>
              <w:t>行政强制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1CB9" w:rsidRPr="001D174E" w:rsidRDefault="00D01CB9" w:rsidP="00D01CB9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  <w:r w:rsidRPr="001D174E">
              <w:rPr>
                <w:rFonts w:ascii="仿宋" w:eastAsia="仿宋" w:hAnsi="仿宋" w:cs="宋体" w:hint="eastAsia"/>
                <w:kern w:val="0"/>
                <w:szCs w:val="21"/>
              </w:rPr>
              <w:t>182002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1CB9" w:rsidRPr="001D174E" w:rsidRDefault="00D01CB9" w:rsidP="00D01CB9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  <w:r w:rsidRPr="001D174E">
              <w:rPr>
                <w:rFonts w:ascii="仿宋" w:eastAsia="仿宋" w:hAnsi="仿宋" w:cs="宋体" w:hint="eastAsia"/>
                <w:kern w:val="0"/>
                <w:szCs w:val="21"/>
              </w:rPr>
              <w:t>加处罚款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1CB9" w:rsidRPr="001D174E" w:rsidRDefault="00D01CB9" w:rsidP="00D01CB9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  <w:r w:rsidRPr="001D174E">
              <w:rPr>
                <w:rFonts w:ascii="仿宋" w:eastAsia="仿宋" w:hAnsi="仿宋" w:cs="宋体" w:hint="eastAsia"/>
                <w:kern w:val="0"/>
                <w:szCs w:val="21"/>
              </w:rPr>
              <w:t>旅游体育局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1CB9" w:rsidRPr="001D174E" w:rsidRDefault="00FE7D23" w:rsidP="00D01CB9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  <w:r w:rsidRPr="001D174E">
              <w:rPr>
                <w:rFonts w:ascii="仿宋" w:eastAsia="仿宋" w:hAnsi="仿宋" w:cs="宋体" w:hint="eastAsia"/>
                <w:kern w:val="0"/>
                <w:szCs w:val="21"/>
              </w:rPr>
              <w:t>旅游科</w:t>
            </w:r>
          </w:p>
        </w:tc>
        <w:tc>
          <w:tcPr>
            <w:tcW w:w="3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1CB9" w:rsidRPr="001D174E" w:rsidRDefault="00D01CB9" w:rsidP="00D01CB9">
            <w:pPr>
              <w:widowControl/>
              <w:jc w:val="left"/>
              <w:rPr>
                <w:rFonts w:ascii="仿宋" w:eastAsia="仿宋" w:hAnsi="仿宋" w:cs="宋体"/>
                <w:kern w:val="0"/>
                <w:szCs w:val="21"/>
              </w:rPr>
            </w:pPr>
            <w:r w:rsidRPr="001D174E">
              <w:rPr>
                <w:rFonts w:ascii="仿宋" w:eastAsia="仿宋" w:hAnsi="仿宋" w:cs="宋体" w:hint="eastAsia"/>
                <w:kern w:val="0"/>
                <w:szCs w:val="21"/>
              </w:rPr>
              <w:t>《行政处罚法》第51条第1项，到期不缴纳罚款的，每日按罚款数额的百分之三加处罚款；《行政强制法》第45条，行政机关依法作出金钱给付义务的行政决定，当事人逾期不履行的，行政机关可以依法加处罚款或者滞纳金，加处罚款或者滞纳金的标准应当告知当事人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1CB9" w:rsidRPr="001D174E" w:rsidRDefault="00D01CB9" w:rsidP="00D01CB9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  <w:r w:rsidRPr="001D174E">
              <w:rPr>
                <w:rFonts w:ascii="仿宋" w:eastAsia="仿宋" w:hAnsi="仿宋" w:cs="宋体" w:hint="eastAsia"/>
                <w:kern w:val="0"/>
                <w:szCs w:val="21"/>
              </w:rPr>
              <w:t>旅游经营者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1CB9" w:rsidRPr="001D174E" w:rsidRDefault="00D01CB9" w:rsidP="00D01CB9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1CB9" w:rsidRPr="001D174E" w:rsidRDefault="00D01CB9" w:rsidP="00D01CB9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  <w:r w:rsidRPr="001D174E">
              <w:rPr>
                <w:rFonts w:ascii="仿宋" w:eastAsia="仿宋" w:hAnsi="仿宋" w:cs="宋体" w:hint="eastAsia"/>
                <w:kern w:val="0"/>
                <w:szCs w:val="21"/>
              </w:rPr>
              <w:t>每日按罚款数额的3%加处罚，依法加处罚款或者滞纳金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1CB9" w:rsidRPr="001D174E" w:rsidRDefault="00D01CB9" w:rsidP="00D01CB9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</w:tbl>
    <w:p w:rsidR="00D01CB9" w:rsidRPr="001D174E" w:rsidRDefault="00D01CB9" w:rsidP="00D01CB9">
      <w:pPr>
        <w:jc w:val="left"/>
        <w:rPr>
          <w:rFonts w:ascii="仿宋" w:eastAsia="仿宋" w:hAnsi="仿宋"/>
          <w:szCs w:val="21"/>
        </w:rPr>
      </w:pPr>
      <w:r w:rsidRPr="001D174E">
        <w:rPr>
          <w:rFonts w:ascii="仿宋" w:eastAsia="仿宋" w:hAnsi="仿宋"/>
          <w:szCs w:val="21"/>
        </w:rPr>
        <w:br w:type="page"/>
      </w:r>
    </w:p>
    <w:tbl>
      <w:tblPr>
        <w:tblW w:w="13464" w:type="dxa"/>
        <w:jc w:val="center"/>
        <w:tblInd w:w="-36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273"/>
        <w:gridCol w:w="1418"/>
        <w:gridCol w:w="1740"/>
        <w:gridCol w:w="1276"/>
        <w:gridCol w:w="849"/>
        <w:gridCol w:w="2949"/>
        <w:gridCol w:w="880"/>
        <w:gridCol w:w="493"/>
        <w:gridCol w:w="1916"/>
        <w:gridCol w:w="670"/>
      </w:tblGrid>
      <w:tr w:rsidR="00D01CB9" w:rsidRPr="001D174E" w:rsidTr="00A433A7">
        <w:trPr>
          <w:trHeight w:val="600"/>
          <w:tblHeader/>
          <w:jc w:val="center"/>
        </w:trPr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1CB9" w:rsidRPr="001D174E" w:rsidRDefault="00D01CB9" w:rsidP="00D8525C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  <w:p w:rsidR="00D01CB9" w:rsidRPr="001D174E" w:rsidRDefault="00D01CB9" w:rsidP="00D8525C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  <w:p w:rsidR="00D01CB9" w:rsidRPr="001D174E" w:rsidRDefault="00D01CB9" w:rsidP="00A433A7">
            <w:pPr>
              <w:widowControl/>
              <w:ind w:firstLineChars="50" w:firstLine="105"/>
              <w:rPr>
                <w:rFonts w:ascii="仿宋" w:eastAsia="仿宋" w:hAnsi="仿宋" w:cs="宋体"/>
                <w:kern w:val="0"/>
                <w:szCs w:val="21"/>
              </w:rPr>
            </w:pPr>
            <w:r w:rsidRPr="001D174E">
              <w:rPr>
                <w:rFonts w:ascii="仿宋" w:eastAsia="仿宋" w:hAnsi="仿宋" w:cs="宋体" w:hint="eastAsia"/>
                <w:kern w:val="0"/>
                <w:szCs w:val="21"/>
              </w:rPr>
              <w:t>行政强制</w:t>
            </w:r>
          </w:p>
          <w:p w:rsidR="00D01CB9" w:rsidRPr="001D174E" w:rsidRDefault="00D01CB9" w:rsidP="00D8525C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  <w:p w:rsidR="00D01CB9" w:rsidRPr="001D174E" w:rsidRDefault="00D01CB9" w:rsidP="00D8525C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1CB9" w:rsidRPr="001D174E" w:rsidRDefault="00D01CB9" w:rsidP="00D8525C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  <w:r w:rsidRPr="001D174E">
              <w:rPr>
                <w:rFonts w:ascii="仿宋" w:eastAsia="仿宋" w:hAnsi="仿宋" w:cs="宋体" w:hint="eastAsia"/>
                <w:kern w:val="0"/>
                <w:szCs w:val="21"/>
              </w:rPr>
              <w:t>182003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1CB9" w:rsidRPr="001D174E" w:rsidRDefault="00D01CB9" w:rsidP="00D8525C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  <w:r w:rsidRPr="001D174E">
              <w:rPr>
                <w:rFonts w:ascii="仿宋" w:eastAsia="仿宋" w:hAnsi="仿宋" w:cs="宋体" w:hint="eastAsia"/>
                <w:kern w:val="0"/>
                <w:szCs w:val="21"/>
              </w:rPr>
              <w:t>责令停业整顿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1CB9" w:rsidRPr="001D174E" w:rsidRDefault="00D01CB9" w:rsidP="00D8525C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  <w:r w:rsidRPr="001D174E">
              <w:rPr>
                <w:rFonts w:ascii="仿宋" w:eastAsia="仿宋" w:hAnsi="仿宋" w:cs="宋体" w:hint="eastAsia"/>
                <w:kern w:val="0"/>
                <w:szCs w:val="21"/>
              </w:rPr>
              <w:t>旅游体育局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1CB9" w:rsidRPr="001D174E" w:rsidRDefault="00FE7D23" w:rsidP="00D8525C">
            <w:pPr>
              <w:widowControl/>
              <w:rPr>
                <w:rFonts w:ascii="仿宋" w:eastAsia="仿宋" w:hAnsi="仿宋" w:cs="宋体"/>
                <w:kern w:val="0"/>
                <w:szCs w:val="21"/>
              </w:rPr>
            </w:pPr>
            <w:r w:rsidRPr="001D174E">
              <w:rPr>
                <w:rFonts w:ascii="仿宋" w:eastAsia="仿宋" w:hAnsi="仿宋" w:cs="宋体" w:hint="eastAsia"/>
                <w:kern w:val="0"/>
                <w:szCs w:val="21"/>
              </w:rPr>
              <w:t>旅游科</w:t>
            </w:r>
          </w:p>
        </w:tc>
        <w:tc>
          <w:tcPr>
            <w:tcW w:w="2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1CB9" w:rsidRPr="001D174E" w:rsidRDefault="00D01CB9" w:rsidP="00D8525C">
            <w:pPr>
              <w:widowControl/>
              <w:spacing w:line="300" w:lineRule="exact"/>
              <w:jc w:val="left"/>
              <w:rPr>
                <w:rFonts w:ascii="仿宋" w:eastAsia="仿宋" w:hAnsi="仿宋" w:cs="宋体"/>
                <w:kern w:val="0"/>
                <w:szCs w:val="21"/>
              </w:rPr>
            </w:pPr>
            <w:r w:rsidRPr="001D174E">
              <w:rPr>
                <w:rFonts w:ascii="仿宋" w:eastAsia="仿宋" w:hAnsi="仿宋" w:cs="宋体" w:hint="eastAsia"/>
                <w:kern w:val="0"/>
                <w:szCs w:val="21"/>
              </w:rPr>
              <w:t>《旅行社条例》第五十五条 违反本条例的规定，旅行社有下列情形之一，（一）未与旅游者签订旅游合同，（二）与旅游者签订的旅游合同未载明本条例第二十八条规定的事项，（三）未取得旅游者同意，将旅游业务委托给其他旅行社；（四）将旅游业务委托给不具有相应资质的旅行社；（五）未与接收委托的旅行社就接待旅游者的事宜签订委托合同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1CB9" w:rsidRPr="001D174E" w:rsidRDefault="00D01CB9" w:rsidP="00D8525C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  <w:r w:rsidRPr="001D174E">
              <w:rPr>
                <w:rFonts w:ascii="仿宋" w:eastAsia="仿宋" w:hAnsi="仿宋" w:cs="宋体" w:hint="eastAsia"/>
                <w:kern w:val="0"/>
                <w:szCs w:val="21"/>
              </w:rPr>
              <w:t>旅行社</w:t>
            </w: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1CB9" w:rsidRPr="001D174E" w:rsidRDefault="00D01CB9" w:rsidP="00D8525C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1CB9" w:rsidRPr="001D174E" w:rsidRDefault="00D01CB9" w:rsidP="00D8525C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  <w:r w:rsidRPr="001D174E">
              <w:rPr>
                <w:rFonts w:ascii="仿宋" w:eastAsia="仿宋" w:hAnsi="仿宋" w:cs="宋体" w:hint="eastAsia"/>
                <w:kern w:val="0"/>
                <w:szCs w:val="21"/>
              </w:rPr>
              <w:t>旅游行政管理部门责令改正，处2万元以上10万元以下的罚款；情节严重的，责令停业整顿1个月至3个月。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1CB9" w:rsidRPr="001D174E" w:rsidRDefault="00D01CB9" w:rsidP="00D8525C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</w:tbl>
    <w:p w:rsidR="00726A12" w:rsidRPr="00D01CB9" w:rsidRDefault="00726A12"/>
    <w:sectPr w:rsidR="00726A12" w:rsidRPr="00D01CB9" w:rsidSect="000C7755">
      <w:footerReference w:type="default" r:id="rId6"/>
      <w:pgSz w:w="16838" w:h="11906" w:orient="landscape"/>
      <w:pgMar w:top="1800" w:right="1440" w:bottom="1800" w:left="1440" w:header="851" w:footer="992" w:gutter="0"/>
      <w:pgNumType w:start="49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109F7" w:rsidRDefault="000109F7" w:rsidP="00D01CB9">
      <w:r>
        <w:separator/>
      </w:r>
    </w:p>
  </w:endnote>
  <w:endnote w:type="continuationSeparator" w:id="1">
    <w:p w:rsidR="000109F7" w:rsidRDefault="000109F7" w:rsidP="00D01CB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8291020"/>
      <w:docPartObj>
        <w:docPartGallery w:val="Page Numbers (Bottom of Page)"/>
        <w:docPartUnique/>
      </w:docPartObj>
    </w:sdtPr>
    <w:sdtContent>
      <w:p w:rsidR="000C7755" w:rsidRDefault="00FC509A" w:rsidP="000C7755">
        <w:pPr>
          <w:pStyle w:val="a4"/>
          <w:ind w:firstLineChars="3200" w:firstLine="5760"/>
        </w:pPr>
        <w:fldSimple w:instr=" PAGE   \* MERGEFORMAT ">
          <w:r w:rsidR="001D174E" w:rsidRPr="001D174E">
            <w:rPr>
              <w:noProof/>
              <w:lang w:val="zh-CN"/>
            </w:rPr>
            <w:t>50</w:t>
          </w:r>
        </w:fldSimple>
      </w:p>
    </w:sdtContent>
  </w:sdt>
  <w:p w:rsidR="00D20BFF" w:rsidRDefault="00D20BFF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109F7" w:rsidRDefault="000109F7" w:rsidP="00D01CB9">
      <w:r>
        <w:separator/>
      </w:r>
    </w:p>
  </w:footnote>
  <w:footnote w:type="continuationSeparator" w:id="1">
    <w:p w:rsidR="000109F7" w:rsidRDefault="000109F7" w:rsidP="00D01CB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1741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01CB9"/>
    <w:rsid w:val="000109F7"/>
    <w:rsid w:val="00033F77"/>
    <w:rsid w:val="000B47C7"/>
    <w:rsid w:val="000C7755"/>
    <w:rsid w:val="001D174E"/>
    <w:rsid w:val="00277424"/>
    <w:rsid w:val="002B3A7A"/>
    <w:rsid w:val="003A46AF"/>
    <w:rsid w:val="006079A2"/>
    <w:rsid w:val="00726A12"/>
    <w:rsid w:val="008768B5"/>
    <w:rsid w:val="00A433A7"/>
    <w:rsid w:val="00B33666"/>
    <w:rsid w:val="00B606FD"/>
    <w:rsid w:val="00C94754"/>
    <w:rsid w:val="00CB31FF"/>
    <w:rsid w:val="00D01CB9"/>
    <w:rsid w:val="00D20BFF"/>
    <w:rsid w:val="00D75306"/>
    <w:rsid w:val="00F57F1E"/>
    <w:rsid w:val="00F7240C"/>
    <w:rsid w:val="00FC509A"/>
    <w:rsid w:val="00FE7D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1CB9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D01CB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D01CB9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01CB9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01CB9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98</Words>
  <Characters>561</Characters>
  <Application>Microsoft Office Word</Application>
  <DocSecurity>0</DocSecurity>
  <Lines>4</Lines>
  <Paragraphs>1</Paragraphs>
  <ScaleCrop>false</ScaleCrop>
  <Company>Microsoft</Company>
  <LinksUpToDate>false</LinksUpToDate>
  <CharactersWithSpaces>658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</dc:creator>
  <cp:lastModifiedBy>Microsoft</cp:lastModifiedBy>
  <cp:revision>10</cp:revision>
  <dcterms:created xsi:type="dcterms:W3CDTF">2015-04-20T01:15:00Z</dcterms:created>
  <dcterms:modified xsi:type="dcterms:W3CDTF">2015-06-16T06:58:00Z</dcterms:modified>
</cp:coreProperties>
</file>